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F6" w:rsidRDefault="00F67DF6" w:rsidP="00F67DF6">
      <w:r>
        <w:t>From: LAmes@aol.com</w:t>
      </w:r>
    </w:p>
    <w:p w:rsidR="00F67DF6" w:rsidRDefault="00F67DF6" w:rsidP="00F67DF6">
      <w:r>
        <w:t>To: SJ-D6NL@yahoogroups.com</w:t>
      </w:r>
    </w:p>
    <w:p w:rsidR="00F67DF6" w:rsidRDefault="00F67DF6" w:rsidP="00F67DF6">
      <w:pPr>
        <w:jc w:val="left"/>
      </w:pPr>
      <w:r>
        <w:t>CC: pk@newstechnology.com, steve_landau@yahoo.com, romadawson@yahoo.com, cspano@pacbell.net, kip.harkness@sanjoseca.gov</w:t>
      </w:r>
    </w:p>
    <w:p w:rsidR="00F67DF6" w:rsidRDefault="00F67DF6" w:rsidP="00F67DF6">
      <w:r>
        <w:t>Sent: 3/10/2013 8:06:02 P.M. Pacific Daylight Time</w:t>
      </w:r>
    </w:p>
    <w:p w:rsidR="00F67DF6" w:rsidRDefault="00F67DF6" w:rsidP="00F67DF6">
      <w:proofErr w:type="spellStart"/>
      <w:r>
        <w:t>Subj</w:t>
      </w:r>
      <w:proofErr w:type="spellEnd"/>
      <w:r>
        <w:t xml:space="preserve">: </w:t>
      </w:r>
      <w:proofErr w:type="spellStart"/>
      <w:r>
        <w:t>Nghbrhds</w:t>
      </w:r>
      <w:proofErr w:type="spellEnd"/>
      <w:r>
        <w:t xml:space="preserve"> </w:t>
      </w:r>
      <w:proofErr w:type="spellStart"/>
      <w:r>
        <w:t>Cmsn</w:t>
      </w:r>
      <w:proofErr w:type="spellEnd"/>
      <w:r>
        <w:t xml:space="preserve"> </w:t>
      </w:r>
      <w:proofErr w:type="spellStart"/>
      <w:r>
        <w:t>mtg</w:t>
      </w:r>
      <w:proofErr w:type="spellEnd"/>
      <w:r>
        <w:t xml:space="preserve"> Wed 3/13/13</w:t>
      </w:r>
    </w:p>
    <w:p w:rsidR="00F67DF6" w:rsidRDefault="00F67DF6" w:rsidP="00F67DF6"/>
    <w:p w:rsidR="00F67DF6" w:rsidRDefault="00F67DF6" w:rsidP="00F67DF6"/>
    <w:p w:rsidR="00F67DF6" w:rsidRDefault="00F67DF6" w:rsidP="00F67DF6">
      <w:r>
        <w:t>FYI,</w:t>
      </w:r>
    </w:p>
    <w:p w:rsidR="00F67DF6" w:rsidRDefault="00F67DF6" w:rsidP="00F67DF6">
      <w:proofErr w:type="gramStart"/>
      <w:r>
        <w:t>next</w:t>
      </w:r>
      <w:proofErr w:type="gramEnd"/>
      <w:r>
        <w:t xml:space="preserve"> </w:t>
      </w:r>
      <w:proofErr w:type="spellStart"/>
      <w:r>
        <w:t>mtg</w:t>
      </w:r>
      <w:proofErr w:type="spellEnd"/>
      <w:r>
        <w:t xml:space="preserve"> of the SJ Neighborhoods Commission is this Wed,  March 13, 2013, 6:30 – 9:00 p.m.</w:t>
      </w:r>
    </w:p>
    <w:p w:rsidR="00F67DF6" w:rsidRDefault="00F67DF6" w:rsidP="00F67DF6">
      <w:proofErr w:type="gramStart"/>
      <w:r>
        <w:t>at</w:t>
      </w:r>
      <w:proofErr w:type="gramEnd"/>
      <w:r>
        <w:t xml:space="preserve"> City Hall, west wing, </w:t>
      </w:r>
      <w:proofErr w:type="spellStart"/>
      <w:r>
        <w:t>rm</w:t>
      </w:r>
      <w:proofErr w:type="spellEnd"/>
      <w:r>
        <w:t xml:space="preserve"> 118-119</w:t>
      </w:r>
    </w:p>
    <w:p w:rsidR="00F67DF6" w:rsidRDefault="00F67DF6" w:rsidP="00F67DF6">
      <w:proofErr w:type="gramStart"/>
      <w:r>
        <w:t>meeting</w:t>
      </w:r>
      <w:proofErr w:type="gramEnd"/>
      <w:r>
        <w:t xml:space="preserve"> is open to the public;</w:t>
      </w:r>
    </w:p>
    <w:p w:rsidR="00F67DF6" w:rsidRDefault="00F67DF6" w:rsidP="00F67DF6">
      <w:proofErr w:type="gramStart"/>
      <w:r>
        <w:t>validated</w:t>
      </w:r>
      <w:proofErr w:type="gramEnd"/>
      <w:r>
        <w:t xml:space="preserve"> parking in basement garage -- enter from 6th St.</w:t>
      </w:r>
    </w:p>
    <w:p w:rsidR="00F67DF6" w:rsidRDefault="00F67DF6" w:rsidP="00F67DF6"/>
    <w:p w:rsidR="00F67DF6" w:rsidRDefault="00F67DF6" w:rsidP="00F67DF6">
      <w:r>
        <w:t>************</w:t>
      </w:r>
    </w:p>
    <w:p w:rsidR="00F67DF6" w:rsidRDefault="00F67DF6" w:rsidP="00F67DF6"/>
    <w:p w:rsidR="00F67DF6" w:rsidRDefault="00F67DF6" w:rsidP="00F67DF6">
      <w:proofErr w:type="gramStart"/>
      <w:r>
        <w:t>at</w:t>
      </w:r>
      <w:proofErr w:type="gramEnd"/>
      <w:r>
        <w:t xml:space="preserve"> the special study session a fortnight ago, the </w:t>
      </w:r>
      <w:proofErr w:type="spellStart"/>
      <w:r>
        <w:t>Cmsn</w:t>
      </w:r>
      <w:proofErr w:type="spellEnd"/>
      <w:r>
        <w:t xml:space="preserve"> worked w/ facilitator Shawn </w:t>
      </w:r>
      <w:proofErr w:type="spellStart"/>
      <w:r>
        <w:t>Spano</w:t>
      </w:r>
      <w:proofErr w:type="spellEnd"/>
      <w:r>
        <w:t>.  To</w:t>
      </w:r>
      <w:r>
        <w:t>p</w:t>
      </w:r>
      <w:r>
        <w:t xml:space="preserve">ics: what is it that we in the NC can do that </w:t>
      </w:r>
      <w:proofErr w:type="spellStart"/>
      <w:proofErr w:type="gramStart"/>
      <w:r>
        <w:t>other's</w:t>
      </w:r>
      <w:proofErr w:type="spellEnd"/>
      <w:proofErr w:type="gramEnd"/>
      <w:r>
        <w:t xml:space="preserve"> can't?  What are our strengths, our purpose?</w:t>
      </w:r>
    </w:p>
    <w:p w:rsidR="00F67DF6" w:rsidRDefault="00F67DF6" w:rsidP="00F67DF6"/>
    <w:p w:rsidR="00F67DF6" w:rsidRDefault="00F67DF6" w:rsidP="00F67DF6">
      <w:r>
        <w:t xml:space="preserve">We broke into groups, and answers from each group were similar: </w:t>
      </w:r>
    </w:p>
    <w:p w:rsidR="00F67DF6" w:rsidRDefault="00F67DF6" w:rsidP="00F67DF6">
      <w:proofErr w:type="gramStart"/>
      <w:r>
        <w:t>*  communications</w:t>
      </w:r>
      <w:proofErr w:type="gramEnd"/>
      <w:r>
        <w:t>, community --&gt; city and city --&gt; community.  Difference from ad hoc and other groups: we're official, can speak formally to Council</w:t>
      </w:r>
    </w:p>
    <w:p w:rsidR="00F67DF6" w:rsidRDefault="00F67DF6" w:rsidP="00F67DF6">
      <w:proofErr w:type="gramStart"/>
      <w:r>
        <w:t>*  cross</w:t>
      </w:r>
      <w:proofErr w:type="gramEnd"/>
      <w:r>
        <w:t xml:space="preserve">-discipline: fill gaps between, and tie together, other </w:t>
      </w:r>
      <w:proofErr w:type="spellStart"/>
      <w:r>
        <w:t>cmsns</w:t>
      </w:r>
      <w:proofErr w:type="spellEnd"/>
      <w:r>
        <w:t>.  (Example: creek trails go across planning, parks, and transportation.)</w:t>
      </w:r>
    </w:p>
    <w:p w:rsidR="00F67DF6" w:rsidRDefault="00F67DF6" w:rsidP="00F67DF6">
      <w:proofErr w:type="gramStart"/>
      <w:r>
        <w:t>*  selected</w:t>
      </w:r>
      <w:proofErr w:type="gramEnd"/>
      <w:r>
        <w:t xml:space="preserve"> by, and representative of, the community rather than appointed by, and echo of, cou</w:t>
      </w:r>
      <w:r>
        <w:t>n</w:t>
      </w:r>
      <w:r>
        <w:t xml:space="preserve">cilmember.  We make a great "sounding board" for mayor and staff to "test market" concepts and proposals before general release.  (For example, our participation in the "Budget Games", or when Planning's Joe </w:t>
      </w:r>
      <w:proofErr w:type="spellStart"/>
      <w:r>
        <w:t>Horwedel</w:t>
      </w:r>
      <w:proofErr w:type="spellEnd"/>
      <w:r>
        <w:t xml:space="preserve"> came to discuss the 6-30 outreach policy.)</w:t>
      </w:r>
    </w:p>
    <w:p w:rsidR="00F67DF6" w:rsidRDefault="00F67DF6" w:rsidP="00F67DF6">
      <w:proofErr w:type="gramStart"/>
      <w:r>
        <w:t>*  We</w:t>
      </w:r>
      <w:proofErr w:type="gramEnd"/>
      <w:r>
        <w:t xml:space="preserve"> have a different time-scale: not a developer's quick-profit or an elected official's next race: we live here, and our kids and grandkids may want to live here.</w:t>
      </w:r>
    </w:p>
    <w:p w:rsidR="00F67DF6" w:rsidRDefault="00F67DF6" w:rsidP="00F67DF6"/>
    <w:p w:rsidR="00F67DF6" w:rsidRDefault="00F67DF6" w:rsidP="00F67DF6">
      <w:r>
        <w:t>Anyway, this meeting is to reaffirm and summarize progress to-date, and to continue onward.</w:t>
      </w:r>
    </w:p>
    <w:p w:rsidR="00F67DF6" w:rsidRDefault="00F67DF6" w:rsidP="00F67DF6"/>
    <w:p w:rsidR="00F67DF6" w:rsidRDefault="00F67DF6" w:rsidP="00F67DF6">
      <w:r>
        <w:t>The agenda:</w:t>
      </w:r>
    </w:p>
    <w:p w:rsidR="00F67DF6" w:rsidRDefault="00F67DF6" w:rsidP="00F67DF6">
      <w:proofErr w:type="gramStart"/>
      <w:r>
        <w:t>*  Council</w:t>
      </w:r>
      <w:proofErr w:type="gramEnd"/>
      <w:r>
        <w:t xml:space="preserve"> Liaison Report (6:40 -6:45 pm)</w:t>
      </w:r>
    </w:p>
    <w:p w:rsidR="00F67DF6" w:rsidRDefault="00F67DF6" w:rsidP="00F67DF6">
      <w:proofErr w:type="gramStart"/>
      <w:r>
        <w:t>*  Discussion</w:t>
      </w:r>
      <w:proofErr w:type="gramEnd"/>
      <w:r>
        <w:t xml:space="preserve"> and Action Items </w:t>
      </w:r>
    </w:p>
    <w:p w:rsidR="00F67DF6" w:rsidRDefault="00F67DF6" w:rsidP="00F67DF6">
      <w:r>
        <w:t xml:space="preserve">   (1) Future Neighborhoods Commission, Chair </w:t>
      </w:r>
      <w:proofErr w:type="spellStart"/>
      <w:r>
        <w:t>Astacio</w:t>
      </w:r>
      <w:proofErr w:type="spellEnd"/>
      <w:r>
        <w:t xml:space="preserve">/Shawn </w:t>
      </w:r>
      <w:proofErr w:type="spellStart"/>
      <w:r>
        <w:t>Spano</w:t>
      </w:r>
      <w:proofErr w:type="spellEnd"/>
      <w:r>
        <w:t>: (6:45-8:15)</w:t>
      </w:r>
    </w:p>
    <w:p w:rsidR="00F67DF6" w:rsidRDefault="00F67DF6" w:rsidP="00F67DF6">
      <w:r>
        <w:t xml:space="preserve">       -  Review summary from February 27 meeting and draft recommendation document.</w:t>
      </w:r>
    </w:p>
    <w:p w:rsidR="00F67DF6" w:rsidRDefault="00F67DF6" w:rsidP="00F67DF6">
      <w:r>
        <w:t xml:space="preserve">       -  The NC’s Mission/Vision</w:t>
      </w:r>
    </w:p>
    <w:p w:rsidR="00F67DF6" w:rsidRDefault="00F67DF6" w:rsidP="00F67DF6">
      <w:r>
        <w:t xml:space="preserve">       -  The NC's Structure</w:t>
      </w:r>
    </w:p>
    <w:p w:rsidR="00F67DF6" w:rsidRDefault="00F67DF6" w:rsidP="00F67DF6">
      <w:r>
        <w:t xml:space="preserve">   (2) Discuss/Action regarding March Special Study Session: (8:15-8:20)</w:t>
      </w:r>
    </w:p>
    <w:p w:rsidR="00F67DF6" w:rsidRDefault="00F67DF6" w:rsidP="00F67DF6">
      <w:r>
        <w:t xml:space="preserve">   (3)  2013-2014 City of San Jose Annual Budget Process: (8:20-8:40)      </w:t>
      </w:r>
    </w:p>
    <w:p w:rsidR="00F67DF6" w:rsidRDefault="00F67DF6" w:rsidP="00F67DF6">
      <w:proofErr w:type="gramStart"/>
      <w:r>
        <w:t>*  Informational</w:t>
      </w:r>
      <w:proofErr w:type="gramEnd"/>
      <w:r>
        <w:t xml:space="preserve"> Items (8:40-8:55)  </w:t>
      </w:r>
    </w:p>
    <w:p w:rsidR="00F67DF6" w:rsidRDefault="00F67DF6" w:rsidP="00F67DF6">
      <w:proofErr w:type="gramStart"/>
      <w:r>
        <w:t>*  Commission</w:t>
      </w:r>
      <w:proofErr w:type="gramEnd"/>
      <w:r>
        <w:t xml:space="preserve"> Staff Report (8:55-9:00 pm)</w:t>
      </w:r>
    </w:p>
    <w:p w:rsidR="00F67DF6" w:rsidRDefault="00F67DF6" w:rsidP="00F67DF6"/>
    <w:p w:rsidR="00F67DF6" w:rsidRDefault="00F67DF6" w:rsidP="00F67DF6">
      <w:r>
        <w:t xml:space="preserve">Public is invited to attend. </w:t>
      </w:r>
    </w:p>
    <w:p w:rsidR="00F67DF6" w:rsidRDefault="00F67DF6" w:rsidP="00F67DF6">
      <w:r>
        <w:t xml:space="preserve">While this is a regular monthly </w:t>
      </w:r>
      <w:proofErr w:type="spellStart"/>
      <w:r>
        <w:t>Cmsn</w:t>
      </w:r>
      <w:proofErr w:type="spellEnd"/>
      <w:r>
        <w:t xml:space="preserve"> </w:t>
      </w:r>
      <w:proofErr w:type="spellStart"/>
      <w:r>
        <w:t>mtg</w:t>
      </w:r>
      <w:proofErr w:type="spellEnd"/>
      <w:r>
        <w:t>, the public is given opportunity to speak, and is encou</w:t>
      </w:r>
      <w:r>
        <w:t>r</w:t>
      </w:r>
      <w:r>
        <w:t>aged to do so.</w:t>
      </w:r>
      <w:r>
        <w:t xml:space="preserve">  </w:t>
      </w:r>
      <w:bookmarkStart w:id="0" w:name="_GoBack"/>
      <w:bookmarkEnd w:id="0"/>
      <w:r>
        <w:t>Hope to see you there!</w:t>
      </w:r>
    </w:p>
    <w:p w:rsidR="00F67DF6" w:rsidRDefault="00F67DF6" w:rsidP="00F67DF6"/>
    <w:p w:rsidR="00792972" w:rsidRDefault="00F67DF6" w:rsidP="00F67DF6">
      <w:r>
        <w:t>~Larry, a D6 commissioner on the NC.</w:t>
      </w:r>
    </w:p>
    <w:sectPr w:rsidR="00792972" w:rsidSect="00F67DF6">
      <w:pgSz w:w="12240" w:h="15840"/>
      <w:pgMar w:top="1008" w:right="1152" w:bottom="1008" w:left="1440" w:header="720" w:footer="10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Type Mono">
    <w:panose1 w:val="020B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C4E"/>
    <w:multiLevelType w:val="multilevel"/>
    <w:tmpl w:val="CE927278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F6"/>
    <w:rsid w:val="000265C6"/>
    <w:rsid w:val="004F5966"/>
    <w:rsid w:val="007610A3"/>
    <w:rsid w:val="00792972"/>
    <w:rsid w:val="009939F8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47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Ames</dc:creator>
  <cp:lastModifiedBy>Larry Ames</cp:lastModifiedBy>
  <cp:revision>1</cp:revision>
  <dcterms:created xsi:type="dcterms:W3CDTF">2013-03-13T14:38:00Z</dcterms:created>
  <dcterms:modified xsi:type="dcterms:W3CDTF">2013-03-13T14:40:00Z</dcterms:modified>
</cp:coreProperties>
</file>